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3253D" w14:textId="77777777" w:rsidR="00E042AC" w:rsidRDefault="00E1711D" w:rsidP="004C1838">
      <w:pPr>
        <w:bidi/>
        <w:spacing w:after="360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این راهنما را از این جهت دریافت کرده‌اید که شما یا اعضای خانواده‌اتان طی نامه‌ای از سوی وزارت بهداشت و درمان، ملزم به </w:t>
      </w:r>
      <w:r>
        <w:rPr>
          <w:rFonts w:hint="cs"/>
          <w:b/>
          <w:rtl/>
        </w:rPr>
        <w:t>قرنطینه خانگی</w:t>
      </w:r>
      <w:r>
        <w:rPr>
          <w:rFonts w:hint="cs"/>
          <w:rtl/>
        </w:rPr>
        <w:t xml:space="preserve"> شده‌اید.</w:t>
      </w:r>
    </w:p>
    <w:p w14:paraId="5F486123" w14:textId="77777777" w:rsidR="00E1711D" w:rsidRPr="00874AED" w:rsidRDefault="00E1711D" w:rsidP="008D5BE8">
      <w:pPr>
        <w:bidi/>
        <w:rPr>
          <w:bCs/>
          <w:rtl/>
        </w:rPr>
      </w:pPr>
      <w:r w:rsidRPr="00874AED">
        <w:rPr>
          <w:rFonts w:hint="cs"/>
          <w:bCs/>
          <w:rtl/>
        </w:rPr>
        <w:t>علت ا</w:t>
      </w:r>
      <w:r w:rsidR="00874AED">
        <w:rPr>
          <w:rFonts w:hint="cs"/>
          <w:bCs/>
          <w:rtl/>
        </w:rPr>
        <w:t>عمال</w:t>
      </w:r>
      <w:r w:rsidRPr="00874AED">
        <w:rPr>
          <w:rFonts w:hint="cs"/>
          <w:bCs/>
          <w:rtl/>
        </w:rPr>
        <w:t xml:space="preserve"> قرنطینه چیست؟</w:t>
      </w:r>
    </w:p>
    <w:p w14:paraId="76C35C98" w14:textId="77777777" w:rsidR="004C1838" w:rsidRDefault="002B73ED" w:rsidP="008D5BE8">
      <w:pPr>
        <w:bidi/>
        <w:rPr>
          <w:rtl/>
        </w:rPr>
      </w:pPr>
      <w:r>
        <w:rPr>
          <w:rFonts w:hint="cs"/>
          <w:rtl/>
        </w:rPr>
        <w:t>طبق شواهد احتمال می‌رود که شما یا یکی از اعضای خانواده به ویروس جدید کرونا آلوده شده باشید.</w:t>
      </w:r>
    </w:p>
    <w:p w14:paraId="3FC42E1A" w14:textId="77777777" w:rsidR="00770692" w:rsidRDefault="00E1711D" w:rsidP="008D5BE8">
      <w:pPr>
        <w:bidi/>
        <w:rPr>
          <w:rtl/>
        </w:rPr>
      </w:pPr>
      <w:r>
        <w:rPr>
          <w:rFonts w:hint="cs"/>
          <w:rtl/>
        </w:rPr>
        <w:t xml:space="preserve">به منظور پیشگیری از انتقال ویروس به افراد سالم،  وزارت بهداشت و درمان تصمیم به قرنطینه </w:t>
      </w:r>
      <w:r w:rsidR="00A24BFC">
        <w:rPr>
          <w:rFonts w:hint="cs"/>
          <w:rtl/>
        </w:rPr>
        <w:t>خانگی شما</w:t>
      </w:r>
      <w:r>
        <w:rPr>
          <w:rFonts w:hint="cs"/>
          <w:rtl/>
        </w:rPr>
        <w:t xml:space="preserve"> گرفته است.</w:t>
      </w:r>
    </w:p>
    <w:p w14:paraId="64297116" w14:textId="77777777" w:rsidR="004319DA" w:rsidRDefault="004319DA" w:rsidP="008D5BE8">
      <w:pPr>
        <w:bidi/>
        <w:rPr>
          <w:rtl/>
        </w:rPr>
      </w:pPr>
      <w:r>
        <w:rPr>
          <w:rFonts w:hint="cs"/>
          <w:rtl/>
        </w:rPr>
        <w:t>کرونا ویروس برای برخی از افراد می‌تواند بسیار خطرناک باشد. از جمله سالمندان، افراد بیمار و ضعیف در معرض خطر بیماری شدید قرار دارند.</w:t>
      </w:r>
    </w:p>
    <w:p w14:paraId="24E44A70" w14:textId="77777777" w:rsidR="00E1711D" w:rsidRPr="00874AED" w:rsidRDefault="00E1711D" w:rsidP="008D5BE8">
      <w:pPr>
        <w:bidi/>
        <w:rPr>
          <w:bCs/>
          <w:rtl/>
        </w:rPr>
      </w:pPr>
      <w:r w:rsidRPr="00874AED">
        <w:rPr>
          <w:rFonts w:hint="cs"/>
          <w:bCs/>
          <w:rtl/>
        </w:rPr>
        <w:t>قرنطینه دقیقاً به چه معناست؟</w:t>
      </w:r>
    </w:p>
    <w:p w14:paraId="65085E50" w14:textId="77777777" w:rsidR="00770692" w:rsidRDefault="00E1711D" w:rsidP="008D5BE8">
      <w:pPr>
        <w:bidi/>
        <w:rPr>
          <w:rtl/>
        </w:rPr>
      </w:pPr>
      <w:r>
        <w:rPr>
          <w:rFonts w:hint="cs"/>
          <w:rtl/>
        </w:rPr>
        <w:t xml:space="preserve">قرنطینه به این معناست که اجازه </w:t>
      </w:r>
      <w:r>
        <w:rPr>
          <w:rFonts w:hint="cs"/>
          <w:u w:val="single"/>
          <w:rtl/>
        </w:rPr>
        <w:t>ترک</w:t>
      </w:r>
      <w:r>
        <w:rPr>
          <w:rFonts w:hint="cs"/>
          <w:rtl/>
        </w:rPr>
        <w:t xml:space="preserve"> خانه را </w:t>
      </w:r>
      <w:r>
        <w:rPr>
          <w:rFonts w:hint="cs"/>
          <w:u w:val="single"/>
          <w:rtl/>
        </w:rPr>
        <w:t>ندارید</w:t>
      </w:r>
      <w:r>
        <w:rPr>
          <w:rFonts w:hint="cs"/>
          <w:rtl/>
        </w:rPr>
        <w:t>. حتی برای پیاده‌روی و خرید!</w:t>
      </w:r>
    </w:p>
    <w:p w14:paraId="0D1702AD" w14:textId="77777777" w:rsidR="00E1711D" w:rsidRDefault="00E1711D" w:rsidP="008D5BE8">
      <w:pPr>
        <w:bidi/>
        <w:rPr>
          <w:rtl/>
        </w:rPr>
      </w:pPr>
      <w:r>
        <w:rPr>
          <w:rFonts w:hint="cs"/>
          <w:rtl/>
        </w:rPr>
        <w:t xml:space="preserve">صرفاً باید در </w:t>
      </w:r>
      <w:r>
        <w:rPr>
          <w:rFonts w:hint="cs"/>
          <w:u w:val="single"/>
          <w:rtl/>
        </w:rPr>
        <w:t>اتاق</w:t>
      </w:r>
      <w:r>
        <w:rPr>
          <w:rFonts w:hint="cs"/>
          <w:rtl/>
        </w:rPr>
        <w:t xml:space="preserve"> خود بمانید. انجام فعالیت</w:t>
      </w:r>
      <w:r w:rsidR="005751A4">
        <w:rPr>
          <w:rFonts w:hint="cs"/>
          <w:rtl/>
        </w:rPr>
        <w:t>‌های</w:t>
      </w:r>
      <w:r>
        <w:rPr>
          <w:rFonts w:hint="cs"/>
          <w:rtl/>
        </w:rPr>
        <w:t xml:space="preserve"> مربوط به اوقات فراغت نیز ممنوع است.</w:t>
      </w:r>
    </w:p>
    <w:p w14:paraId="46CE51A2" w14:textId="77777777" w:rsidR="004319DA" w:rsidRPr="00874AED" w:rsidRDefault="004319DA" w:rsidP="008D5BE8">
      <w:pPr>
        <w:bidi/>
        <w:rPr>
          <w:bCs/>
          <w:rtl/>
        </w:rPr>
      </w:pPr>
      <w:r w:rsidRPr="00874AED">
        <w:rPr>
          <w:rFonts w:hint="cs"/>
          <w:bCs/>
          <w:rtl/>
        </w:rPr>
        <w:t>چقدر در قرنطینه می‌مانم؟</w:t>
      </w:r>
    </w:p>
    <w:p w14:paraId="741E82D3" w14:textId="77777777" w:rsidR="004C1838" w:rsidRDefault="004319DA" w:rsidP="004C1838">
      <w:pPr>
        <w:bidi/>
        <w:rPr>
          <w:rtl/>
        </w:rPr>
      </w:pPr>
      <w:r>
        <w:rPr>
          <w:rFonts w:hint="cs"/>
          <w:rtl/>
        </w:rPr>
        <w:t xml:space="preserve">احتمالاً </w:t>
      </w:r>
      <w:r>
        <w:rPr>
          <w:rFonts w:hint="cs"/>
          <w:u w:val="single"/>
          <w:rtl/>
        </w:rPr>
        <w:t>دو هفته</w:t>
      </w:r>
      <w:r>
        <w:rPr>
          <w:rFonts w:hint="cs"/>
          <w:rtl/>
        </w:rPr>
        <w:t xml:space="preserve"> زمان لازم است تا قرنطینه به پایان برسد. زمان دقیق آن را وزارت بهداشت و درمان اعلام می‌کند.</w:t>
      </w:r>
    </w:p>
    <w:p w14:paraId="518DC3B9" w14:textId="77777777" w:rsidR="00E1711D" w:rsidRPr="00874AED" w:rsidRDefault="00E1711D" w:rsidP="008D5BE8">
      <w:pPr>
        <w:bidi/>
        <w:rPr>
          <w:bCs/>
          <w:rtl/>
        </w:rPr>
      </w:pPr>
      <w:r w:rsidRPr="00874AED">
        <w:rPr>
          <w:rFonts w:hint="cs"/>
          <w:bCs/>
          <w:rtl/>
        </w:rPr>
        <w:t>آیا اجازه خروج از اتاقم را دارم؟</w:t>
      </w:r>
    </w:p>
    <w:p w14:paraId="469A7FC6" w14:textId="77777777" w:rsidR="004319DA" w:rsidRDefault="004319DA" w:rsidP="008D5BE8">
      <w:pPr>
        <w:bidi/>
        <w:rPr>
          <w:rtl/>
        </w:rPr>
      </w:pPr>
      <w:r>
        <w:rPr>
          <w:rFonts w:hint="cs"/>
          <w:rtl/>
        </w:rPr>
        <w:t>خیر! ترک اتاق صرفاً برای استفاده از سرویس بهداشتی واقع در راهرو مجاز است.</w:t>
      </w:r>
    </w:p>
    <w:p w14:paraId="3024BA87" w14:textId="77777777" w:rsidR="004319DA" w:rsidRPr="00874AED" w:rsidRDefault="004319DA" w:rsidP="004319DA">
      <w:pPr>
        <w:bidi/>
        <w:rPr>
          <w:bCs/>
          <w:rtl/>
        </w:rPr>
      </w:pPr>
      <w:r w:rsidRPr="00874AED">
        <w:rPr>
          <w:rFonts w:hint="cs"/>
          <w:bCs/>
          <w:rtl/>
        </w:rPr>
        <w:t>در طول این مدت باید چگونه رفتار کنم؟</w:t>
      </w:r>
    </w:p>
    <w:p w14:paraId="0C14A097" w14:textId="77777777" w:rsidR="00770692" w:rsidRDefault="004319DA" w:rsidP="008D5BE8">
      <w:pPr>
        <w:bidi/>
        <w:rPr>
          <w:rtl/>
        </w:rPr>
      </w:pPr>
      <w:r>
        <w:rPr>
          <w:rFonts w:hint="cs"/>
          <w:rtl/>
        </w:rPr>
        <w:t>دست‌هایتان را مرتب بشویید و در صورت آبریزش بینی از دستمال کاغذی استفاده کنید.</w:t>
      </w:r>
    </w:p>
    <w:p w14:paraId="0E6188A4" w14:textId="77777777" w:rsidR="00E1711D" w:rsidRDefault="004319DA" w:rsidP="008D5BE8">
      <w:pPr>
        <w:bidi/>
        <w:rPr>
          <w:rtl/>
        </w:rPr>
      </w:pPr>
      <w:r>
        <w:rPr>
          <w:rFonts w:hint="cs"/>
          <w:rtl/>
        </w:rPr>
        <w:t>اگر با افراد دیگر در یک اتاق مش</w:t>
      </w:r>
      <w:r w:rsidR="00791D0D">
        <w:rPr>
          <w:rFonts w:hint="cs"/>
          <w:rtl/>
        </w:rPr>
        <w:t>ت</w:t>
      </w:r>
      <w:r>
        <w:rPr>
          <w:rFonts w:hint="cs"/>
          <w:rtl/>
        </w:rPr>
        <w:t xml:space="preserve">رک زندگی می‌کنید از آن‌ها فاصله گرفته و </w:t>
      </w:r>
      <w:r w:rsidR="00791D0D">
        <w:rPr>
          <w:rFonts w:hint="cs"/>
          <w:rtl/>
        </w:rPr>
        <w:t>از</w:t>
      </w:r>
      <w:r>
        <w:rPr>
          <w:rFonts w:hint="cs"/>
          <w:rtl/>
        </w:rPr>
        <w:t xml:space="preserve"> تماس بدنی با آنان خودداری کنید.</w:t>
      </w:r>
    </w:p>
    <w:p w14:paraId="4EC3AF81" w14:textId="77777777" w:rsidR="00E1711D" w:rsidRPr="00342C6C" w:rsidRDefault="00E1711D" w:rsidP="008D5BE8">
      <w:pPr>
        <w:bidi/>
        <w:rPr>
          <w:bCs/>
          <w:rtl/>
        </w:rPr>
      </w:pPr>
      <w:r w:rsidRPr="00342C6C">
        <w:rPr>
          <w:rFonts w:hint="cs"/>
          <w:bCs/>
          <w:rtl/>
        </w:rPr>
        <w:t>قرنطینه برای اعضای خانواده و دوستان من به چه معناست؟</w:t>
      </w:r>
    </w:p>
    <w:p w14:paraId="4430BCFB" w14:textId="77777777" w:rsidR="00E1711D" w:rsidRDefault="004319DA" w:rsidP="008D5BE8">
      <w:pPr>
        <w:bidi/>
        <w:rPr>
          <w:rtl/>
        </w:rPr>
      </w:pPr>
      <w:r>
        <w:rPr>
          <w:rFonts w:hint="cs"/>
          <w:rtl/>
        </w:rPr>
        <w:t>با اعضای خانواده یا دوستانی که با شما در یک اتاق مشترک زندگی نمی‌کنند می‌توان</w:t>
      </w:r>
      <w:r w:rsidR="004177C5">
        <w:rPr>
          <w:rFonts w:hint="cs"/>
          <w:rtl/>
        </w:rPr>
        <w:t>ید</w:t>
      </w:r>
      <w:r>
        <w:rPr>
          <w:rFonts w:hint="cs"/>
          <w:rtl/>
        </w:rPr>
        <w:t xml:space="preserve"> صرفاً تماس تلفنی داشت.</w:t>
      </w:r>
    </w:p>
    <w:p w14:paraId="1CCED036" w14:textId="77777777" w:rsidR="00E1711D" w:rsidRPr="00874AED" w:rsidRDefault="00E1711D" w:rsidP="008D5BE8">
      <w:pPr>
        <w:bidi/>
        <w:rPr>
          <w:bCs/>
          <w:rtl/>
        </w:rPr>
      </w:pPr>
      <w:r w:rsidRPr="00874AED">
        <w:rPr>
          <w:rFonts w:hint="cs"/>
          <w:bCs/>
          <w:rtl/>
        </w:rPr>
        <w:t>غذای من از کجا تأمین می‌شود؟</w:t>
      </w:r>
    </w:p>
    <w:p w14:paraId="45167817" w14:textId="77777777" w:rsidR="00E1711D" w:rsidRDefault="004319DA" w:rsidP="008D5BE8">
      <w:pPr>
        <w:bidi/>
        <w:rPr>
          <w:rtl/>
        </w:rPr>
      </w:pPr>
      <w:r>
        <w:rPr>
          <w:rFonts w:hint="cs"/>
          <w:rtl/>
        </w:rPr>
        <w:t>کارکنان غذایتان را به اتاقتان می‌آورند. رفتن شما به غذاخوری ممنوع است.</w:t>
      </w:r>
    </w:p>
    <w:p w14:paraId="0A09E758" w14:textId="77777777" w:rsidR="00E1711D" w:rsidRPr="00874AED" w:rsidRDefault="004319DA" w:rsidP="008D5BE8">
      <w:pPr>
        <w:bidi/>
        <w:rPr>
          <w:bCs/>
          <w:rtl/>
        </w:rPr>
      </w:pPr>
      <w:r w:rsidRPr="00874AED">
        <w:rPr>
          <w:rFonts w:hint="cs"/>
          <w:bCs/>
          <w:rtl/>
        </w:rPr>
        <w:t>اگر حالم خوب نبود چه کنم؟</w:t>
      </w:r>
    </w:p>
    <w:p w14:paraId="38FCDE68" w14:textId="77777777" w:rsidR="00FA73F1" w:rsidRDefault="004319DA" w:rsidP="008D5BE8">
      <w:pPr>
        <w:bidi/>
        <w:rPr>
          <w:rtl/>
        </w:rPr>
      </w:pPr>
      <w:r>
        <w:rPr>
          <w:rFonts w:hint="cs"/>
          <w:rtl/>
        </w:rPr>
        <w:t xml:space="preserve">کارکنان مرتباً به شما سر زده و از حالتان جویا </w:t>
      </w:r>
      <w:r w:rsidR="00FE553E">
        <w:rPr>
          <w:rFonts w:hint="cs"/>
          <w:rtl/>
        </w:rPr>
        <w:t>می‌شوند</w:t>
      </w:r>
      <w:r>
        <w:rPr>
          <w:rFonts w:hint="cs"/>
          <w:rtl/>
        </w:rPr>
        <w:t>.</w:t>
      </w:r>
    </w:p>
    <w:p w14:paraId="57ED018A" w14:textId="77777777" w:rsidR="00E1711D" w:rsidRPr="008D5BE8" w:rsidRDefault="004319DA" w:rsidP="008D5BE8">
      <w:pPr>
        <w:bidi/>
        <w:rPr>
          <w:rtl/>
        </w:rPr>
      </w:pPr>
      <w:r>
        <w:rPr>
          <w:rFonts w:hint="cs"/>
          <w:rtl/>
        </w:rPr>
        <w:t>اگر به پزشک نیاز دارید کارکنان را در جریان بگذارید. در صورت نیاز، پزشک شما را در اتاقتان ویزیت خواهد کرد.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795C" w14:textId="77777777" w:rsidR="007C2B32" w:rsidRDefault="007C2B32" w:rsidP="00B476E1">
      <w:pPr>
        <w:spacing w:after="0" w:line="240" w:lineRule="auto"/>
      </w:pPr>
      <w:r>
        <w:separator/>
      </w:r>
    </w:p>
  </w:endnote>
  <w:endnote w:type="continuationSeparator" w:id="0">
    <w:p w14:paraId="716DA726" w14:textId="77777777" w:rsidR="007C2B32" w:rsidRDefault="007C2B32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9D49" w14:textId="77777777" w:rsidR="007C2B32" w:rsidRDefault="007C2B32" w:rsidP="00B476E1">
      <w:pPr>
        <w:spacing w:after="0" w:line="240" w:lineRule="auto"/>
      </w:pPr>
      <w:r>
        <w:separator/>
      </w:r>
    </w:p>
  </w:footnote>
  <w:footnote w:type="continuationSeparator" w:id="0">
    <w:p w14:paraId="7D3B8582" w14:textId="77777777" w:rsidR="007C2B32" w:rsidRDefault="007C2B32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6065" w14:textId="12DB72E0" w:rsidR="00AB3F30" w:rsidRDefault="00CC63A5" w:rsidP="001D25DD">
    <w:pPr>
      <w:pStyle w:val="Kopfzeile"/>
      <w:tabs>
        <w:tab w:val="left" w:pos="2097"/>
        <w:tab w:val="left" w:pos="2580"/>
        <w:tab w:val="left" w:pos="2985"/>
      </w:tabs>
      <w:bidi/>
      <w:spacing w:after="120" w:line="276" w:lineRule="auto"/>
      <w:rPr>
        <w:color w:val="4F81BD" w:themeColor="accent1"/>
        <w:rtl/>
      </w:rPr>
    </w:pPr>
    <w:r>
      <w:rPr>
        <w:rFonts w:hint="cs"/>
        <w:noProof/>
        <w:color w:val="4F81BD" w:themeColor="accent1"/>
        <w:rtl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2B2D3" wp14:editId="2F70BB47">
              <wp:simplePos x="0" y="0"/>
              <wp:positionH relativeFrom="column">
                <wp:posOffset>2514600</wp:posOffset>
              </wp:positionH>
              <wp:positionV relativeFrom="paragraph">
                <wp:posOffset>538779</wp:posOffset>
              </wp:positionV>
              <wp:extent cx="1882588" cy="363070"/>
              <wp:effectExtent l="0" t="0" r="381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588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3B5B3B" w14:textId="75DC857C" w:rsidR="00CC63A5" w:rsidRPr="00CC63A5" w:rsidRDefault="00CC63A5" w:rsidP="00CC63A5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CC63A5"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اطلاعیه قرنطینه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D2B2D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98pt;margin-top:42.4pt;width:148.25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" fillcolor="white [3201]" stroked="f" strokeweight=".5pt">
              <v:textbox>
                <w:txbxContent>
                  <w:p w14:paraId="5F3B5B3B" w14:textId="75DC857C" w:rsidR="00CC63A5" w:rsidRPr="00CC63A5" w:rsidRDefault="00CC63A5" w:rsidP="00CC63A5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CC63A5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اطلاعیه قرنطینه</w:t>
                    </w:r>
                  </w:p>
                </w:txbxContent>
              </v:textbox>
            </v:shape>
          </w:pict>
        </mc:Fallback>
      </mc:AlternateContent>
    </w:r>
    <w:r w:rsidR="00AB3F30">
      <w:rPr>
        <w:rFonts w:hint="cs"/>
        <w:color w:val="4F81BD" w:themeColor="accent1"/>
        <w:rtl/>
      </w:rPr>
      <w:tab/>
    </w:r>
    <w:r w:rsidR="00AB3F30">
      <w:rPr>
        <w:rFonts w:hint="cs"/>
        <w:color w:val="4F81BD" w:themeColor="accent1"/>
        <w:rtl/>
      </w:rPr>
      <w:tab/>
    </w:r>
    <w:r w:rsidR="00AB3F30">
      <w:rPr>
        <w:rFonts w:hint="cs"/>
        <w:color w:val="4F81BD" w:themeColor="accent1"/>
        <w:rtl/>
      </w:rPr>
      <w:tab/>
    </w:r>
    <w:r w:rsidR="00AB3F30">
      <w:rPr>
        <w:rFonts w:hint="cs"/>
        <w:color w:val="4F81BD" w:themeColor="accent1"/>
        <w:rtl/>
      </w:rPr>
      <w:tab/>
    </w:r>
    <w:r w:rsidR="00AB3F30">
      <w:rPr>
        <w:rFonts w:hint="cs"/>
        <w:color w:val="4F81BD" w:themeColor="accent1"/>
        <w:rtl/>
      </w:rPr>
      <w:tab/>
    </w:r>
    <w:r w:rsidR="00770692">
      <w:rPr>
        <w:rFonts w:hint="cs"/>
        <w:noProof/>
        <w:color w:val="4F81BD" w:themeColor="accent1"/>
        <w:rtl/>
        <w:lang w:eastAsia="de-DE" w:bidi="ar-SA"/>
      </w:rPr>
      <w:drawing>
        <wp:inline distT="0" distB="0" distL="0" distR="0" wp14:anchorId="51AE6296" wp14:editId="2A090603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1E586" w14:textId="2B168A51" w:rsidR="00AB3F30" w:rsidRPr="00874AED" w:rsidRDefault="00AB3F30" w:rsidP="00CC63A5">
    <w:pPr>
      <w:pStyle w:val="Kopfzeile"/>
      <w:tabs>
        <w:tab w:val="left" w:pos="2580"/>
        <w:tab w:val="left" w:pos="2985"/>
      </w:tabs>
      <w:bidi/>
      <w:spacing w:after="120" w:line="276" w:lineRule="auto"/>
      <w:rPr>
        <w:rFonts w:ascii="Arial" w:hAnsi="Arial" w:cs="Arial"/>
        <w:bCs/>
        <w:spacing w:val="60"/>
        <w:sz w:val="52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42C6C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177C5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751A4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33BF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1D0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2B32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AED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4BFC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3D63"/>
    <w:rsid w:val="00B476E1"/>
    <w:rsid w:val="00B5299D"/>
    <w:rsid w:val="00B57906"/>
    <w:rsid w:val="00B57EE8"/>
    <w:rsid w:val="00B602DA"/>
    <w:rsid w:val="00B61C48"/>
    <w:rsid w:val="00B64906"/>
    <w:rsid w:val="00B66335"/>
    <w:rsid w:val="00B66E0B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63A5"/>
    <w:rsid w:val="00CC725F"/>
    <w:rsid w:val="00CC7D6B"/>
    <w:rsid w:val="00CD495B"/>
    <w:rsid w:val="00CD7EAD"/>
    <w:rsid w:val="00CE06A0"/>
    <w:rsid w:val="00CE21A3"/>
    <w:rsid w:val="00CE252C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4B5E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53E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22411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8198-C159-4110-BF14-AC754DF5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Isolierungsmaßnahmen wegen COVID-19                                                            13.03.2020</dc:creator>
  <cp:lastModifiedBy>Gumbert, Alessandra</cp:lastModifiedBy>
  <cp:revision>2</cp:revision>
  <cp:lastPrinted>2020-03-18T11:22:00Z</cp:lastPrinted>
  <dcterms:created xsi:type="dcterms:W3CDTF">2020-03-19T13:12:00Z</dcterms:created>
  <dcterms:modified xsi:type="dcterms:W3CDTF">2020-03-19T13:12:00Z</dcterms:modified>
</cp:coreProperties>
</file>